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9A1ACE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</w:t>
            </w:r>
            <w:r w:rsidR="007610A4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нлайн-</w:t>
            </w:r>
            <w:r w:rsidR="00432081" w:rsidRPr="009A1AC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Default="00CF4106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17</w:t>
            </w:r>
            <w:r w:rsidR="00F17F18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ию</w:t>
            </w:r>
            <w:r w:rsidR="00D8728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ля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975193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3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CF4106" w:rsidRPr="00CF4106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Изменения в бухучете: поправки в ПБУ 18 и</w:t>
            </w:r>
            <w:r w:rsidR="00CF4106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proofErr w:type="gramStart"/>
            <w:r w:rsidR="00CF4106" w:rsidRPr="00CF4106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новый</w:t>
            </w:r>
            <w:proofErr w:type="gramEnd"/>
            <w:r w:rsidR="00CF4106" w:rsidRPr="00CF4106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ФСБУ «Аренда», разъяснения</w:t>
            </w:r>
            <w:r w:rsidR="00CF4106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 xml:space="preserve"> </w:t>
            </w:r>
            <w:r w:rsidR="00CF4106" w:rsidRPr="00CF4106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эксперта</w:t>
            </w: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CF410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>Лектор:</w:t>
            </w:r>
            <w:r w:rsidR="00D87284">
              <w:t xml:space="preserve"> </w:t>
            </w:r>
            <w:proofErr w:type="spellStart"/>
            <w:r w:rsidR="00D87284" w:rsidRPr="00D872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Бобовникова</w:t>
            </w:r>
            <w:proofErr w:type="spellEnd"/>
            <w:r w:rsidR="00D87284" w:rsidRPr="00D8728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Светлана Александровна </w:t>
            </w:r>
            <w:r w:rsidR="00C9300A" w:rsidRPr="00C9300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–</w:t>
            </w:r>
            <w:r w:rsidR="00556677" w:rsidRPr="0055667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– </w:t>
            </w:r>
            <w:r w:rsidR="00556677" w:rsidRPr="005566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эксперт в области бухгалтерского учёта, аудита и МСФО, дипломированный специалист АССА </w:t>
            </w:r>
            <w:proofErr w:type="spellStart"/>
            <w:r w:rsidR="00556677" w:rsidRPr="00556677">
              <w:rPr>
                <w:rFonts w:ascii="Times New Roman" w:eastAsia="Calibri" w:hAnsi="Times New Roman" w:cs="Times New Roman"/>
                <w:color w:val="000000"/>
                <w:sz w:val="24"/>
              </w:rPr>
              <w:t>DipIFR</w:t>
            </w:r>
            <w:proofErr w:type="spellEnd"/>
            <w:r w:rsidR="00556677" w:rsidRPr="0055667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ИСФМ (Великобритания), специалист высокого класса с обширным практическим опытом по трансформации отчетности в МСФО, преподаватель со стажем более 25 лет</w:t>
            </w:r>
            <w:r w:rsidR="00635A52" w:rsidRPr="00635A5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.М</w:t>
            </w:r>
            <w:proofErr w:type="gram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B30AF3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Семинар предназначен для </w:t>
      </w:r>
      <w:r w:rsidR="000D3C9B" w:rsidRPr="000D3C9B">
        <w:rPr>
          <w:rFonts w:ascii="Times New Roman" w:eastAsia="Times New Roman" w:hAnsi="Times New Roman" w:cs="Times New Roman"/>
          <w:bCs/>
          <w:sz w:val="24"/>
          <w:lang w:eastAsia="ru-RU"/>
        </w:rPr>
        <w:t>главного бухгалтера, сотрудника ФЭС, специалиста по налогообложению, аудитора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B747C2" w:rsidRPr="00B747C2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u w:val="single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B747C2" w:rsidRPr="00E168E0" w:rsidRDefault="00B747C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556677" w:rsidRPr="005532D7" w:rsidRDefault="00556677" w:rsidP="005532D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  <w:lang w:eastAsia="ru-RU"/>
        </w:rPr>
      </w:pPr>
      <w:r w:rsidRPr="005532D7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 xml:space="preserve">1. </w:t>
      </w:r>
      <w:r w:rsidR="007A68CB" w:rsidRPr="005532D7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>ПБУ 18/02</w:t>
      </w:r>
    </w:p>
    <w:p w:rsidR="00556677" w:rsidRDefault="007A68C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1. </w:t>
      </w:r>
      <w:r w:rsidRPr="007A68CB">
        <w:rPr>
          <w:rFonts w:ascii="Times New Roman" w:hAnsi="Times New Roman" w:cs="Times New Roman"/>
          <w:sz w:val="24"/>
          <w:lang w:eastAsia="ru-RU"/>
        </w:rPr>
        <w:t>Зачем нужны отложенные налоги? Расчет отложенных налогов способом отсрочки (через ОПУ) 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68CB">
        <w:rPr>
          <w:rFonts w:ascii="Times New Roman" w:hAnsi="Times New Roman" w:cs="Times New Roman"/>
          <w:sz w:val="24"/>
          <w:lang w:eastAsia="ru-RU"/>
        </w:rPr>
        <w:t>балансовым методом.</w:t>
      </w:r>
    </w:p>
    <w:p w:rsidR="007A68CB" w:rsidRDefault="007A68C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7A68CB">
        <w:rPr>
          <w:rFonts w:ascii="Times New Roman" w:hAnsi="Times New Roman" w:cs="Times New Roman"/>
          <w:sz w:val="24"/>
          <w:lang w:eastAsia="ru-RU"/>
        </w:rPr>
        <w:t xml:space="preserve">2. </w:t>
      </w:r>
      <w:r w:rsidRPr="00930EB7">
        <w:rPr>
          <w:rFonts w:ascii="Times New Roman" w:hAnsi="Times New Roman" w:cs="Times New Roman"/>
          <w:b/>
          <w:sz w:val="24"/>
          <w:lang w:eastAsia="ru-RU"/>
        </w:rPr>
        <w:t>Новая редакция ПБУ 18/02</w:t>
      </w:r>
      <w:r w:rsidRPr="007A68CB">
        <w:rPr>
          <w:rFonts w:ascii="Times New Roman" w:hAnsi="Times New Roman" w:cs="Times New Roman"/>
          <w:sz w:val="24"/>
          <w:lang w:eastAsia="ru-RU"/>
        </w:rPr>
        <w:t>, утвержденная Приказом Минфина РФ от 20.11.2018 № 236н. Порядок 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68CB">
        <w:rPr>
          <w:rFonts w:ascii="Times New Roman" w:hAnsi="Times New Roman" w:cs="Times New Roman"/>
          <w:sz w:val="24"/>
          <w:lang w:eastAsia="ru-RU"/>
        </w:rPr>
        <w:t>сроки добровольного и обязательного применения новых правил.</w:t>
      </w:r>
    </w:p>
    <w:p w:rsidR="007A68CB" w:rsidRDefault="007A68C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7A68CB">
        <w:rPr>
          <w:rFonts w:ascii="Times New Roman" w:hAnsi="Times New Roman" w:cs="Times New Roman"/>
          <w:sz w:val="24"/>
          <w:lang w:eastAsia="ru-RU"/>
        </w:rPr>
        <w:t>3. Новые понятия постоянный налоговый расход и постоянный налоговый доход вместо ПНО и ПНА. Новый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68CB">
        <w:rPr>
          <w:rFonts w:ascii="Times New Roman" w:hAnsi="Times New Roman" w:cs="Times New Roman"/>
          <w:sz w:val="24"/>
          <w:lang w:eastAsia="ru-RU"/>
        </w:rPr>
        <w:t>показатель «Расход (доход) по налогу на прибыль». Начисление текущего налога на прибыль в учете.</w:t>
      </w:r>
    </w:p>
    <w:p w:rsidR="007A68CB" w:rsidRDefault="007A68C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7A68CB">
        <w:rPr>
          <w:rFonts w:ascii="Times New Roman" w:hAnsi="Times New Roman" w:cs="Times New Roman"/>
          <w:sz w:val="24"/>
          <w:lang w:eastAsia="ru-RU"/>
        </w:rPr>
        <w:t xml:space="preserve">4. Понятие и новые правила признания </w:t>
      </w:r>
      <w:proofErr w:type="gramStart"/>
      <w:r w:rsidRPr="007A68CB">
        <w:rPr>
          <w:rFonts w:ascii="Times New Roman" w:hAnsi="Times New Roman" w:cs="Times New Roman"/>
          <w:sz w:val="24"/>
          <w:lang w:eastAsia="ru-RU"/>
        </w:rPr>
        <w:t>временных</w:t>
      </w:r>
      <w:proofErr w:type="gramEnd"/>
      <w:r w:rsidRPr="007A68CB">
        <w:rPr>
          <w:rFonts w:ascii="Times New Roman" w:hAnsi="Times New Roman" w:cs="Times New Roman"/>
          <w:sz w:val="24"/>
          <w:lang w:eastAsia="ru-RU"/>
        </w:rPr>
        <w:t xml:space="preserve"> разниц. Перечень случаев, в которых возникают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7A68CB">
        <w:rPr>
          <w:rFonts w:ascii="Times New Roman" w:hAnsi="Times New Roman" w:cs="Times New Roman"/>
          <w:sz w:val="24"/>
          <w:lang w:eastAsia="ru-RU"/>
        </w:rPr>
        <w:t>временные</w:t>
      </w:r>
      <w:proofErr w:type="gramEnd"/>
      <w:r w:rsidRPr="007A68CB">
        <w:rPr>
          <w:rFonts w:ascii="Times New Roman" w:hAnsi="Times New Roman" w:cs="Times New Roman"/>
          <w:sz w:val="24"/>
          <w:lang w:eastAsia="ru-RU"/>
        </w:rPr>
        <w:t xml:space="preserve"> разницы. Вычитаемые и налогооблагаемые временные разницы.</w:t>
      </w:r>
    </w:p>
    <w:p w:rsidR="007A68CB" w:rsidRDefault="007A68C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7A68CB">
        <w:rPr>
          <w:rFonts w:ascii="Times New Roman" w:hAnsi="Times New Roman" w:cs="Times New Roman"/>
          <w:sz w:val="24"/>
          <w:lang w:eastAsia="ru-RU"/>
        </w:rPr>
        <w:t>5. Как рассчитать ОНА и ОНО балансовым методом. Налоговая база актива и налоговая база обязательства.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68CB">
        <w:rPr>
          <w:rFonts w:ascii="Times New Roman" w:hAnsi="Times New Roman" w:cs="Times New Roman"/>
          <w:sz w:val="24"/>
          <w:lang w:eastAsia="ru-RU"/>
        </w:rPr>
        <w:t>Особенности определения налоговой базы для активов и обязательств, не участвующих в налогообложении.</w:t>
      </w:r>
    </w:p>
    <w:p w:rsidR="007A68CB" w:rsidRDefault="007A68C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7A68CB">
        <w:rPr>
          <w:rFonts w:ascii="Times New Roman" w:hAnsi="Times New Roman" w:cs="Times New Roman"/>
          <w:sz w:val="24"/>
          <w:lang w:eastAsia="ru-RU"/>
        </w:rPr>
        <w:t>6. Отражение отложенных налогов в Бухгалтерском балансе и Отчете о финансовых результатах: новые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68CB">
        <w:rPr>
          <w:rFonts w:ascii="Times New Roman" w:hAnsi="Times New Roman" w:cs="Times New Roman"/>
          <w:sz w:val="24"/>
          <w:lang w:eastAsia="ru-RU"/>
        </w:rPr>
        <w:t>подходы. Раскрытие информации в пояснениях к отчетности.</w:t>
      </w:r>
    </w:p>
    <w:p w:rsidR="007A68CB" w:rsidRPr="00556677" w:rsidRDefault="007A68C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7A68CB">
        <w:rPr>
          <w:rFonts w:ascii="Times New Roman" w:hAnsi="Times New Roman" w:cs="Times New Roman"/>
          <w:sz w:val="24"/>
          <w:lang w:eastAsia="ru-RU"/>
        </w:rPr>
        <w:t>7. Переход на балансовый метод. Действия бухгалтера в переходный период. Отражение результатов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7A68CB">
        <w:rPr>
          <w:rFonts w:ascii="Times New Roman" w:hAnsi="Times New Roman" w:cs="Times New Roman"/>
          <w:sz w:val="24"/>
          <w:lang w:eastAsia="ru-RU"/>
        </w:rPr>
        <w:t>пересчета в учете.</w:t>
      </w:r>
    </w:p>
    <w:p w:rsidR="00556677" w:rsidRPr="00CF4106" w:rsidRDefault="00556677" w:rsidP="005532D7">
      <w:pPr>
        <w:spacing w:after="0" w:line="240" w:lineRule="auto"/>
        <w:jc w:val="both"/>
        <w:rPr>
          <w:rFonts w:ascii="Times New Roman" w:hAnsi="Times New Roman" w:cs="Times New Roman"/>
          <w:sz w:val="16"/>
          <w:lang w:eastAsia="ru-RU"/>
        </w:rPr>
      </w:pPr>
    </w:p>
    <w:p w:rsidR="00556677" w:rsidRPr="005532D7" w:rsidRDefault="00556677" w:rsidP="00553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  <w:lang w:eastAsia="ru-RU"/>
        </w:rPr>
      </w:pPr>
      <w:r w:rsidRPr="005532D7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 xml:space="preserve">2. </w:t>
      </w:r>
      <w:r w:rsidR="00AD179B" w:rsidRPr="005532D7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>ФСБУ «Учет аренды»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 xml:space="preserve">1. </w:t>
      </w:r>
      <w:r w:rsidRPr="00930EB7">
        <w:rPr>
          <w:rFonts w:ascii="Times New Roman" w:hAnsi="Times New Roman" w:cs="Times New Roman"/>
          <w:b/>
          <w:sz w:val="24"/>
          <w:lang w:eastAsia="ru-RU"/>
        </w:rPr>
        <w:t>Назначение ФСБУ «Учет аренды»</w:t>
      </w:r>
      <w:r w:rsidRPr="00AD179B">
        <w:rPr>
          <w:rFonts w:ascii="Times New Roman" w:hAnsi="Times New Roman" w:cs="Times New Roman"/>
          <w:sz w:val="24"/>
          <w:lang w:eastAsia="ru-RU"/>
        </w:rPr>
        <w:t>, утвержденного Приказом Минфина №208н от 16.10.2018.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179B">
        <w:rPr>
          <w:rFonts w:ascii="Times New Roman" w:hAnsi="Times New Roman" w:cs="Times New Roman"/>
          <w:sz w:val="24"/>
          <w:lang w:eastAsia="ru-RU"/>
        </w:rPr>
        <w:t>Сравнение с положениями IFRS 16 «Аренда».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>2. Идентификация арендных отношений в сделке.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>3. Учет у арендатора: единая модель учета. Освобождение от необходимости признания актива и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179B">
        <w:rPr>
          <w:rFonts w:ascii="Times New Roman" w:hAnsi="Times New Roman" w:cs="Times New Roman"/>
          <w:sz w:val="24"/>
          <w:lang w:eastAsia="ru-RU"/>
        </w:rPr>
        <w:t>обязательства по аренде.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>4. Как определить срок аренды с учетом возможности и намерений относительно продления договора.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>5. Признание и оценка актива в виде права пользования. Стимулирующие и обеспечительные платежи – как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179B">
        <w:rPr>
          <w:rFonts w:ascii="Times New Roman" w:hAnsi="Times New Roman" w:cs="Times New Roman"/>
          <w:sz w:val="24"/>
          <w:lang w:eastAsia="ru-RU"/>
        </w:rPr>
        <w:t>отразить в учете.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>6. Обязательства по аренде. Дисконтирование арендных платежей по ставке, подразумеваемой в договоре.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179B">
        <w:rPr>
          <w:rFonts w:ascii="Times New Roman" w:hAnsi="Times New Roman" w:cs="Times New Roman"/>
          <w:sz w:val="24"/>
          <w:lang w:eastAsia="ru-RU"/>
        </w:rPr>
        <w:t>Случаи, в которых применяется рыночная ставка кредитования.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>7. Признание и отражение в учете процентной составляющей и операций погашения долга.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>8. Учет у арендодателя: операционная и финансовая аренда. Порядок признания доходов арендодателя по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179B">
        <w:rPr>
          <w:rFonts w:ascii="Times New Roman" w:hAnsi="Times New Roman" w:cs="Times New Roman"/>
          <w:sz w:val="24"/>
          <w:lang w:eastAsia="ru-RU"/>
        </w:rPr>
        <w:t>договорам операционной и финансовой аренды.</w:t>
      </w:r>
    </w:p>
    <w:p w:rsidR="00AD179B" w:rsidRDefault="00AD179B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sz w:val="24"/>
          <w:lang w:eastAsia="ru-RU"/>
        </w:rPr>
        <w:t xml:space="preserve">9. </w:t>
      </w:r>
      <w:r w:rsidRPr="00930EB7">
        <w:rPr>
          <w:rFonts w:ascii="Times New Roman" w:hAnsi="Times New Roman" w:cs="Times New Roman"/>
          <w:b/>
          <w:sz w:val="24"/>
          <w:lang w:eastAsia="ru-RU"/>
        </w:rPr>
        <w:t>Отражение в бухгалтерской (финансовой) отчетности операций аренды.</w:t>
      </w:r>
      <w:r w:rsidRPr="00AD179B">
        <w:rPr>
          <w:rFonts w:ascii="Times New Roman" w:hAnsi="Times New Roman" w:cs="Times New Roman"/>
          <w:sz w:val="24"/>
          <w:lang w:eastAsia="ru-RU"/>
        </w:rPr>
        <w:t xml:space="preserve"> Деление обязательств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D179B">
        <w:rPr>
          <w:rFonts w:ascii="Times New Roman" w:hAnsi="Times New Roman" w:cs="Times New Roman"/>
          <w:sz w:val="24"/>
          <w:lang w:eastAsia="ru-RU"/>
        </w:rPr>
        <w:t>(задолженности) по аренде на краткосрочную и долгосрочную составляющие.</w:t>
      </w:r>
    </w:p>
    <w:p w:rsidR="00F95CBC" w:rsidRPr="00F95CBC" w:rsidRDefault="00F95CBC" w:rsidP="005532D7">
      <w:pPr>
        <w:spacing w:after="0" w:line="240" w:lineRule="auto"/>
        <w:ind w:hanging="284"/>
        <w:jc w:val="both"/>
        <w:rPr>
          <w:rFonts w:ascii="Times New Roman" w:hAnsi="Times New Roman" w:cs="Times New Roman"/>
          <w:sz w:val="16"/>
          <w:lang w:eastAsia="ru-RU"/>
        </w:rPr>
      </w:pPr>
    </w:p>
    <w:p w:rsidR="00556677" w:rsidRPr="005532D7" w:rsidRDefault="00AD179B" w:rsidP="005532D7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AD179B">
        <w:rPr>
          <w:rFonts w:ascii="Times New Roman" w:hAnsi="Times New Roman" w:cs="Times New Roman"/>
          <w:b/>
          <w:bCs/>
          <w:sz w:val="24"/>
          <w:lang w:eastAsia="ru-RU"/>
        </w:rPr>
        <w:t>Ответы на вопросы слушателей</w:t>
      </w:r>
      <w:r w:rsidR="005532D7">
        <w:rPr>
          <w:rFonts w:ascii="Times New Roman" w:hAnsi="Times New Roman" w:cs="Times New Roman"/>
          <w:b/>
          <w:bCs/>
          <w:sz w:val="24"/>
          <w:lang w:eastAsia="ru-RU"/>
        </w:rPr>
        <w:t xml:space="preserve"> </w:t>
      </w:r>
      <w:r w:rsidR="005532D7" w:rsidRPr="005532D7">
        <w:rPr>
          <w:rFonts w:ascii="Times New Roman" w:hAnsi="Times New Roman" w:cs="Times New Roman"/>
          <w:bCs/>
          <w:sz w:val="24"/>
          <w:lang w:eastAsia="ru-RU"/>
        </w:rPr>
        <w:t>(количество вопросов ограничено)</w:t>
      </w:r>
      <w:r w:rsidRPr="005532D7">
        <w:rPr>
          <w:rFonts w:ascii="Times New Roman" w:hAnsi="Times New Roman" w:cs="Times New Roman"/>
          <w:bCs/>
          <w:sz w:val="24"/>
          <w:lang w:eastAsia="ru-RU"/>
        </w:rPr>
        <w:t>.</w:t>
      </w:r>
    </w:p>
    <w:p w:rsidR="005532D7" w:rsidRPr="005532D7" w:rsidRDefault="005532D7" w:rsidP="005532D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– 2700 руб.* Обеспечиваем раздаточным материалом. </w:t>
      </w:r>
    </w:p>
    <w:p w:rsidR="005532D7" w:rsidRPr="005532D7" w:rsidRDefault="005532D7" w:rsidP="005532D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Организуем кофе-паузу.</w:t>
      </w:r>
    </w:p>
    <w:p w:rsidR="005532D7" w:rsidRPr="005532D7" w:rsidRDefault="005532D7" w:rsidP="005532D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Скидки: - при оплате до </w:t>
      </w:r>
      <w:r w:rsidR="0031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312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.19 – 10% (2430 руб.);   - при участии от 2-х чел. – 7% (2511 руб.); </w:t>
      </w:r>
    </w:p>
    <w:p w:rsidR="005532D7" w:rsidRPr="005532D7" w:rsidRDefault="005532D7" w:rsidP="005532D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 регистрации на сайте – 5% (2565 руб.); - по дисконтной карте (</w:t>
      </w:r>
      <w:bookmarkStart w:id="2" w:name="_GoBack"/>
      <w:bookmarkEnd w:id="2"/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2295 руб.).  </w:t>
      </w:r>
    </w:p>
    <w:p w:rsidR="00432081" w:rsidRDefault="005532D7" w:rsidP="005532D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53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Скидки не суммируются.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5436"/>
      </w:tblGrid>
      <w:tr w:rsidR="00432081" w:rsidRPr="00ED237C" w:rsidTr="00E168E0">
        <w:tc>
          <w:tcPr>
            <w:tcW w:w="5249" w:type="dxa"/>
            <w:shd w:val="clear" w:color="auto" w:fill="auto"/>
            <w:vAlign w:val="center"/>
          </w:tcPr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Семинар состоится по адресам: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 Коммунистическая,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язьма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ул.Смоленская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6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афоново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16а</w:t>
            </w:r>
          </w:p>
          <w:p w:rsidR="00D80879" w:rsidRPr="00FF2E4E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D80879" w:rsidRDefault="00D80879" w:rsidP="00D8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ославль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, 4, 2этаж, каб.2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  <w:vAlign w:val="center"/>
          </w:tcPr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D80879" w:rsidRPr="00B455AB" w:rsidRDefault="00D80879" w:rsidP="00432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D94D34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D94D34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4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168E0">
        <w:trPr>
          <w:trHeight w:val="87"/>
        </w:trPr>
        <w:tc>
          <w:tcPr>
            <w:tcW w:w="10704" w:type="dxa"/>
            <w:gridSpan w:val="2"/>
            <w:shd w:val="clear" w:color="auto" w:fill="auto"/>
            <w:vAlign w:val="center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A372EB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E168E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 по платежным документам. 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9C5F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Получатель: ООО «Консультационный Центр», ИНН 6730049994, КПП 673001001, р/с 40702810459020005413 в Смоленском отделении N8609 ПАО Сбербанка г.Смоленска,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0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3">
    <w:nsid w:val="4509259F"/>
    <w:multiLevelType w:val="hybridMultilevel"/>
    <w:tmpl w:val="A4B2D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9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7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1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17"/>
  </w:num>
  <w:num w:numId="5">
    <w:abstractNumId w:val="35"/>
  </w:num>
  <w:num w:numId="6">
    <w:abstractNumId w:val="15"/>
  </w:num>
  <w:num w:numId="7">
    <w:abstractNumId w:val="1"/>
  </w:num>
  <w:num w:numId="8">
    <w:abstractNumId w:val="9"/>
  </w:num>
  <w:num w:numId="9">
    <w:abstractNumId w:val="30"/>
  </w:num>
  <w:num w:numId="10">
    <w:abstractNumId w:val="39"/>
  </w:num>
  <w:num w:numId="11">
    <w:abstractNumId w:val="37"/>
  </w:num>
  <w:num w:numId="12">
    <w:abstractNumId w:val="11"/>
  </w:num>
  <w:num w:numId="13">
    <w:abstractNumId w:val="29"/>
  </w:num>
  <w:num w:numId="14">
    <w:abstractNumId w:val="6"/>
  </w:num>
  <w:num w:numId="15">
    <w:abstractNumId w:val="1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1"/>
  </w:num>
  <w:num w:numId="19">
    <w:abstractNumId w:val="36"/>
  </w:num>
  <w:num w:numId="20">
    <w:abstractNumId w:val="21"/>
  </w:num>
  <w:num w:numId="21">
    <w:abstractNumId w:val="26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8"/>
  </w:num>
  <w:num w:numId="26">
    <w:abstractNumId w:val="25"/>
  </w:num>
  <w:num w:numId="27">
    <w:abstractNumId w:val="38"/>
  </w:num>
  <w:num w:numId="28">
    <w:abstractNumId w:val="41"/>
  </w:num>
  <w:num w:numId="29">
    <w:abstractNumId w:val="20"/>
  </w:num>
  <w:num w:numId="30">
    <w:abstractNumId w:val="33"/>
  </w:num>
  <w:num w:numId="31">
    <w:abstractNumId w:val="10"/>
  </w:num>
  <w:num w:numId="32">
    <w:abstractNumId w:val="32"/>
  </w:num>
  <w:num w:numId="33">
    <w:abstractNumId w:val="3"/>
  </w:num>
  <w:num w:numId="34">
    <w:abstractNumId w:val="16"/>
  </w:num>
  <w:num w:numId="35">
    <w:abstractNumId w:val="7"/>
  </w:num>
  <w:num w:numId="36">
    <w:abstractNumId w:val="2"/>
  </w:num>
  <w:num w:numId="37">
    <w:abstractNumId w:val="40"/>
  </w:num>
  <w:num w:numId="38">
    <w:abstractNumId w:val="0"/>
  </w:num>
  <w:num w:numId="39">
    <w:abstractNumId w:val="19"/>
  </w:num>
  <w:num w:numId="40">
    <w:abstractNumId w:val="4"/>
  </w:num>
  <w:num w:numId="41">
    <w:abstractNumId w:val="14"/>
  </w:num>
  <w:num w:numId="42">
    <w:abstractNumId w:val="34"/>
  </w:num>
  <w:num w:numId="43">
    <w:abstractNumId w:val="27"/>
  </w:num>
  <w:num w:numId="44">
    <w:abstractNumId w:val="27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2CB2"/>
    <w:rsid w:val="000B56CA"/>
    <w:rsid w:val="000C4493"/>
    <w:rsid w:val="000C535B"/>
    <w:rsid w:val="000C5ECF"/>
    <w:rsid w:val="000C63F4"/>
    <w:rsid w:val="000D099E"/>
    <w:rsid w:val="000D1863"/>
    <w:rsid w:val="000D3C9B"/>
    <w:rsid w:val="000E35F2"/>
    <w:rsid w:val="000E7DA4"/>
    <w:rsid w:val="000F272E"/>
    <w:rsid w:val="000F7284"/>
    <w:rsid w:val="0011224D"/>
    <w:rsid w:val="00122E25"/>
    <w:rsid w:val="001233F9"/>
    <w:rsid w:val="00126941"/>
    <w:rsid w:val="00134F2C"/>
    <w:rsid w:val="00135CB1"/>
    <w:rsid w:val="00145F79"/>
    <w:rsid w:val="00147DB9"/>
    <w:rsid w:val="00194D63"/>
    <w:rsid w:val="00197F02"/>
    <w:rsid w:val="001B39F3"/>
    <w:rsid w:val="001B749D"/>
    <w:rsid w:val="001D56B1"/>
    <w:rsid w:val="001F124B"/>
    <w:rsid w:val="001F3D63"/>
    <w:rsid w:val="0021157B"/>
    <w:rsid w:val="0023546D"/>
    <w:rsid w:val="00262C08"/>
    <w:rsid w:val="00272493"/>
    <w:rsid w:val="0027630C"/>
    <w:rsid w:val="0028574A"/>
    <w:rsid w:val="002A3C2D"/>
    <w:rsid w:val="002B0150"/>
    <w:rsid w:val="002B30FC"/>
    <w:rsid w:val="002C6DE8"/>
    <w:rsid w:val="002C6E11"/>
    <w:rsid w:val="0031206A"/>
    <w:rsid w:val="00316A30"/>
    <w:rsid w:val="00317255"/>
    <w:rsid w:val="003271DD"/>
    <w:rsid w:val="00327994"/>
    <w:rsid w:val="00344BFE"/>
    <w:rsid w:val="00356826"/>
    <w:rsid w:val="00363D22"/>
    <w:rsid w:val="003814D0"/>
    <w:rsid w:val="003914B4"/>
    <w:rsid w:val="003928C9"/>
    <w:rsid w:val="003B65DB"/>
    <w:rsid w:val="003B7B23"/>
    <w:rsid w:val="003D1F36"/>
    <w:rsid w:val="003F5719"/>
    <w:rsid w:val="00414756"/>
    <w:rsid w:val="00432081"/>
    <w:rsid w:val="00440661"/>
    <w:rsid w:val="004471A3"/>
    <w:rsid w:val="0045352A"/>
    <w:rsid w:val="0046662D"/>
    <w:rsid w:val="0049413B"/>
    <w:rsid w:val="004A2F72"/>
    <w:rsid w:val="004B0DBF"/>
    <w:rsid w:val="004B5553"/>
    <w:rsid w:val="004C3200"/>
    <w:rsid w:val="004D0133"/>
    <w:rsid w:val="004D2620"/>
    <w:rsid w:val="004D6B6D"/>
    <w:rsid w:val="004F4FC4"/>
    <w:rsid w:val="0052614E"/>
    <w:rsid w:val="0054224B"/>
    <w:rsid w:val="00544E2E"/>
    <w:rsid w:val="005532D7"/>
    <w:rsid w:val="0055451E"/>
    <w:rsid w:val="00556677"/>
    <w:rsid w:val="0056114D"/>
    <w:rsid w:val="00564224"/>
    <w:rsid w:val="00592B26"/>
    <w:rsid w:val="005A12DD"/>
    <w:rsid w:val="005A4CA7"/>
    <w:rsid w:val="005A6EE8"/>
    <w:rsid w:val="005C05B8"/>
    <w:rsid w:val="005D5A7C"/>
    <w:rsid w:val="005E24A5"/>
    <w:rsid w:val="005F61D0"/>
    <w:rsid w:val="0062154B"/>
    <w:rsid w:val="00635539"/>
    <w:rsid w:val="00635A52"/>
    <w:rsid w:val="00647097"/>
    <w:rsid w:val="00655272"/>
    <w:rsid w:val="00662AAB"/>
    <w:rsid w:val="00665BF5"/>
    <w:rsid w:val="006719A2"/>
    <w:rsid w:val="00691431"/>
    <w:rsid w:val="0069222D"/>
    <w:rsid w:val="006B0F8B"/>
    <w:rsid w:val="006B44DA"/>
    <w:rsid w:val="006B6A40"/>
    <w:rsid w:val="006C32F3"/>
    <w:rsid w:val="006C3FD8"/>
    <w:rsid w:val="006C79CE"/>
    <w:rsid w:val="006C7CEF"/>
    <w:rsid w:val="006D0EAA"/>
    <w:rsid w:val="006D2A21"/>
    <w:rsid w:val="006D7B60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55D81"/>
    <w:rsid w:val="007610A4"/>
    <w:rsid w:val="007724DD"/>
    <w:rsid w:val="00773016"/>
    <w:rsid w:val="0078011E"/>
    <w:rsid w:val="00782811"/>
    <w:rsid w:val="007858EB"/>
    <w:rsid w:val="007A68CB"/>
    <w:rsid w:val="007D00FB"/>
    <w:rsid w:val="007E1976"/>
    <w:rsid w:val="007E33CB"/>
    <w:rsid w:val="007F4C75"/>
    <w:rsid w:val="00806E60"/>
    <w:rsid w:val="0081185B"/>
    <w:rsid w:val="008177E3"/>
    <w:rsid w:val="00821FC0"/>
    <w:rsid w:val="00824AA8"/>
    <w:rsid w:val="00845DF4"/>
    <w:rsid w:val="0085674A"/>
    <w:rsid w:val="0086293D"/>
    <w:rsid w:val="00862B15"/>
    <w:rsid w:val="008A0CDC"/>
    <w:rsid w:val="008C12EC"/>
    <w:rsid w:val="008E0A1B"/>
    <w:rsid w:val="008E3F3B"/>
    <w:rsid w:val="008E4E35"/>
    <w:rsid w:val="008E5EDB"/>
    <w:rsid w:val="008F5B95"/>
    <w:rsid w:val="008F5E3F"/>
    <w:rsid w:val="00906AD5"/>
    <w:rsid w:val="0091331D"/>
    <w:rsid w:val="00914741"/>
    <w:rsid w:val="00917464"/>
    <w:rsid w:val="009242A7"/>
    <w:rsid w:val="00930E81"/>
    <w:rsid w:val="00930EB7"/>
    <w:rsid w:val="00946B01"/>
    <w:rsid w:val="00963E5A"/>
    <w:rsid w:val="00966AF3"/>
    <w:rsid w:val="00975193"/>
    <w:rsid w:val="0097786D"/>
    <w:rsid w:val="00983C3C"/>
    <w:rsid w:val="00984E6D"/>
    <w:rsid w:val="00985CA6"/>
    <w:rsid w:val="00994847"/>
    <w:rsid w:val="009A020E"/>
    <w:rsid w:val="009A1ACE"/>
    <w:rsid w:val="009A66FC"/>
    <w:rsid w:val="009C37C4"/>
    <w:rsid w:val="009C5F9C"/>
    <w:rsid w:val="009C6984"/>
    <w:rsid w:val="00A01984"/>
    <w:rsid w:val="00A17999"/>
    <w:rsid w:val="00A23C8A"/>
    <w:rsid w:val="00A24632"/>
    <w:rsid w:val="00A317BA"/>
    <w:rsid w:val="00A35861"/>
    <w:rsid w:val="00A372EB"/>
    <w:rsid w:val="00A42D3F"/>
    <w:rsid w:val="00A55438"/>
    <w:rsid w:val="00A57EAF"/>
    <w:rsid w:val="00A634DB"/>
    <w:rsid w:val="00A679A3"/>
    <w:rsid w:val="00A67C36"/>
    <w:rsid w:val="00A75EA4"/>
    <w:rsid w:val="00A812F2"/>
    <w:rsid w:val="00A81B25"/>
    <w:rsid w:val="00A91C59"/>
    <w:rsid w:val="00A93730"/>
    <w:rsid w:val="00A9504D"/>
    <w:rsid w:val="00AA6CB9"/>
    <w:rsid w:val="00AC7D87"/>
    <w:rsid w:val="00AD002E"/>
    <w:rsid w:val="00AD179B"/>
    <w:rsid w:val="00AE010F"/>
    <w:rsid w:val="00AE31C6"/>
    <w:rsid w:val="00AE529E"/>
    <w:rsid w:val="00AF0D1B"/>
    <w:rsid w:val="00B16BA2"/>
    <w:rsid w:val="00B26996"/>
    <w:rsid w:val="00B30AF3"/>
    <w:rsid w:val="00B455AB"/>
    <w:rsid w:val="00B475AF"/>
    <w:rsid w:val="00B61653"/>
    <w:rsid w:val="00B747C2"/>
    <w:rsid w:val="00B93EF9"/>
    <w:rsid w:val="00B951E7"/>
    <w:rsid w:val="00BA4647"/>
    <w:rsid w:val="00BC108A"/>
    <w:rsid w:val="00BC635F"/>
    <w:rsid w:val="00BD50C3"/>
    <w:rsid w:val="00BE3CF6"/>
    <w:rsid w:val="00BF7FCF"/>
    <w:rsid w:val="00C05E27"/>
    <w:rsid w:val="00C13F72"/>
    <w:rsid w:val="00C2520E"/>
    <w:rsid w:val="00C26A17"/>
    <w:rsid w:val="00C33B6B"/>
    <w:rsid w:val="00C40372"/>
    <w:rsid w:val="00C518FF"/>
    <w:rsid w:val="00C53249"/>
    <w:rsid w:val="00C53A90"/>
    <w:rsid w:val="00C556BB"/>
    <w:rsid w:val="00C5752A"/>
    <w:rsid w:val="00C66EE4"/>
    <w:rsid w:val="00C9300A"/>
    <w:rsid w:val="00C94AE2"/>
    <w:rsid w:val="00CB03F2"/>
    <w:rsid w:val="00CC0537"/>
    <w:rsid w:val="00CC23D8"/>
    <w:rsid w:val="00CE13B7"/>
    <w:rsid w:val="00CF1764"/>
    <w:rsid w:val="00CF4106"/>
    <w:rsid w:val="00D30FB6"/>
    <w:rsid w:val="00D37EE5"/>
    <w:rsid w:val="00D53DCB"/>
    <w:rsid w:val="00D66068"/>
    <w:rsid w:val="00D80879"/>
    <w:rsid w:val="00D87284"/>
    <w:rsid w:val="00D87BCF"/>
    <w:rsid w:val="00D94D34"/>
    <w:rsid w:val="00DA4157"/>
    <w:rsid w:val="00DA7ED1"/>
    <w:rsid w:val="00DB48BF"/>
    <w:rsid w:val="00DB75E2"/>
    <w:rsid w:val="00DE1E48"/>
    <w:rsid w:val="00DE2936"/>
    <w:rsid w:val="00DE5C7E"/>
    <w:rsid w:val="00DF5DDD"/>
    <w:rsid w:val="00E01045"/>
    <w:rsid w:val="00E168E0"/>
    <w:rsid w:val="00E227E0"/>
    <w:rsid w:val="00E33974"/>
    <w:rsid w:val="00E47085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17F18"/>
    <w:rsid w:val="00F22BFC"/>
    <w:rsid w:val="00F37EAE"/>
    <w:rsid w:val="00F5439C"/>
    <w:rsid w:val="00F7401C"/>
    <w:rsid w:val="00F767B7"/>
    <w:rsid w:val="00F95385"/>
    <w:rsid w:val="00F95CBC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10</cp:revision>
  <cp:lastPrinted>2016-08-03T07:59:00Z</cp:lastPrinted>
  <dcterms:created xsi:type="dcterms:W3CDTF">2019-06-04T09:20:00Z</dcterms:created>
  <dcterms:modified xsi:type="dcterms:W3CDTF">2019-06-04T11:25:00Z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-1603358233</vt:i4>
  </property>
  <property fmtid="{D5CDD505-2E9C-101B-9397-08002B2CF9AE}" pid="3" name="_NewReviewCycle">
    <vt:lpwstr/>
  </property>
  <property fmtid="{D5CDD505-2E9C-101B-9397-08002B2CF9AE}" pid="4" name="_EmailSubject">
    <vt:lpwstr>Рассылка для УМЦ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